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42" w:rightFromText="142" w:vertAnchor="page" w:horzAnchor="margin" w:tblpY="1150"/>
        <w:tblOverlap w:val="never"/>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04"/>
        <w:gridCol w:w="4359"/>
      </w:tblGrid>
      <w:tr w:rsidR="003B06EF" w:rsidRPr="00101C74" w14:paraId="2E27ED79" w14:textId="77777777" w:rsidTr="00811C56">
        <w:trPr>
          <w:trHeight w:val="317"/>
        </w:trPr>
        <w:tc>
          <w:tcPr>
            <w:tcW w:w="5204" w:type="dxa"/>
          </w:tcPr>
          <w:p w14:paraId="4D63CAA4" w14:textId="77777777" w:rsidR="003B06EF" w:rsidRPr="00101C74" w:rsidRDefault="003B06EF" w:rsidP="003B06EF">
            <w:pPr>
              <w:spacing w:before="80"/>
              <w:jc w:val="center"/>
              <w:rPr>
                <w:rFonts w:asciiTheme="majorHAnsi" w:hAnsiTheme="majorHAnsi"/>
              </w:rPr>
            </w:pPr>
          </w:p>
        </w:tc>
        <w:tc>
          <w:tcPr>
            <w:tcW w:w="4359" w:type="dxa"/>
          </w:tcPr>
          <w:p w14:paraId="0861E201" w14:textId="171F1B24" w:rsidR="003B06EF" w:rsidRPr="00FB6153" w:rsidRDefault="003B06EF" w:rsidP="003B06EF"/>
        </w:tc>
      </w:tr>
      <w:tr w:rsidR="003B06EF" w:rsidRPr="00101C74" w14:paraId="69535590" w14:textId="77777777" w:rsidTr="00811C56">
        <w:trPr>
          <w:trHeight w:val="608"/>
        </w:trPr>
        <w:tc>
          <w:tcPr>
            <w:tcW w:w="5204" w:type="dxa"/>
          </w:tcPr>
          <w:p w14:paraId="4CCDFBC5" w14:textId="77777777" w:rsidR="003B06EF" w:rsidRPr="00101C74" w:rsidRDefault="003B06EF" w:rsidP="003B06EF">
            <w:pPr>
              <w:rPr>
                <w:rFonts w:asciiTheme="majorHAnsi" w:hAnsiTheme="majorHAnsi"/>
              </w:rPr>
            </w:pPr>
          </w:p>
        </w:tc>
        <w:tc>
          <w:tcPr>
            <w:tcW w:w="4359" w:type="dxa"/>
          </w:tcPr>
          <w:p w14:paraId="154092FB" w14:textId="77777777" w:rsidR="003B06EF" w:rsidRPr="00FB6153" w:rsidRDefault="003B06EF" w:rsidP="003B06EF"/>
        </w:tc>
      </w:tr>
      <w:tr w:rsidR="003B06EF" w:rsidRPr="00101C74" w14:paraId="48A7BB1D" w14:textId="77777777" w:rsidTr="00811C56">
        <w:trPr>
          <w:trHeight w:val="795"/>
        </w:trPr>
        <w:tc>
          <w:tcPr>
            <w:tcW w:w="5204" w:type="dxa"/>
          </w:tcPr>
          <w:p w14:paraId="3D065FDC" w14:textId="4645DAB8" w:rsidR="003B06EF" w:rsidRPr="00FB6153" w:rsidRDefault="003B06EF" w:rsidP="003B06EF">
            <w:pPr>
              <w:rPr>
                <w:color w:val="879187"/>
              </w:rPr>
            </w:pPr>
          </w:p>
        </w:tc>
        <w:tc>
          <w:tcPr>
            <w:tcW w:w="4359" w:type="dxa"/>
          </w:tcPr>
          <w:p w14:paraId="3403C9B2" w14:textId="1F60F0EC" w:rsidR="003B06EF" w:rsidRDefault="003B06EF" w:rsidP="003B06EF">
            <w:pPr>
              <w:rPr>
                <w:color w:val="FF0000"/>
              </w:rPr>
            </w:pPr>
          </w:p>
          <w:p w14:paraId="105D8EE1" w14:textId="65075417" w:rsidR="003B06EF" w:rsidRDefault="003B06EF" w:rsidP="003B06EF">
            <w:pPr>
              <w:rPr>
                <w:color w:val="FF0000"/>
              </w:rPr>
            </w:pPr>
          </w:p>
          <w:p w14:paraId="38986000" w14:textId="6531E5B2" w:rsidR="003B06EF" w:rsidRPr="00FB6153" w:rsidRDefault="003B06EF" w:rsidP="003B06EF"/>
        </w:tc>
      </w:tr>
      <w:tr w:rsidR="003B06EF" w:rsidRPr="00101C74" w14:paraId="42EA283F" w14:textId="77777777" w:rsidTr="00811C56">
        <w:trPr>
          <w:trHeight w:val="732"/>
        </w:trPr>
        <w:tc>
          <w:tcPr>
            <w:tcW w:w="5204" w:type="dxa"/>
            <w:tcMar>
              <w:bottom w:w="57" w:type="dxa"/>
            </w:tcMar>
          </w:tcPr>
          <w:p w14:paraId="044C7468" w14:textId="77777777" w:rsidR="003B06EF" w:rsidRDefault="00BB7165" w:rsidP="003B06EF">
            <w:pPr>
              <w:pStyle w:val="Title"/>
            </w:pPr>
            <w:r>
              <w:t xml:space="preserve">Välkommen </w:t>
            </w:r>
            <w:r>
              <w:br/>
              <w:t>till Tele2</w:t>
            </w:r>
          </w:p>
          <w:p w14:paraId="65C21C94" w14:textId="041A5C1A" w:rsidR="00811C56" w:rsidRPr="00811C56" w:rsidRDefault="00811C56" w:rsidP="00811C56"/>
        </w:tc>
        <w:tc>
          <w:tcPr>
            <w:tcW w:w="4359" w:type="dxa"/>
          </w:tcPr>
          <w:p w14:paraId="62CF39D2" w14:textId="58BAD665" w:rsidR="003B06EF" w:rsidRPr="00101C74" w:rsidRDefault="003B06EF" w:rsidP="003B06EF">
            <w:pPr>
              <w:rPr>
                <w:rFonts w:asciiTheme="majorHAnsi" w:hAnsiTheme="majorHAnsi"/>
              </w:rPr>
            </w:pPr>
          </w:p>
        </w:tc>
      </w:tr>
    </w:tbl>
    <w:p w14:paraId="2C16D580" w14:textId="36EFBCA3" w:rsidR="008E19B7" w:rsidRPr="00BB7165" w:rsidRDefault="00BB7165" w:rsidP="00EE7A59">
      <w:pPr>
        <w:pStyle w:val="Ingress"/>
        <w:rPr>
          <w:sz w:val="20"/>
          <w:szCs w:val="14"/>
        </w:rPr>
      </w:pPr>
      <w:r w:rsidRPr="00BB7165">
        <w:rPr>
          <w:sz w:val="20"/>
          <w:szCs w:val="14"/>
        </w:rPr>
        <w:t>Hej,</w:t>
      </w:r>
    </w:p>
    <w:p w14:paraId="03095676" w14:textId="77777777" w:rsidR="008459D8" w:rsidRDefault="008459D8" w:rsidP="009E1563"/>
    <w:p w14:paraId="2A05DB90" w14:textId="531F0483" w:rsidR="00811C56" w:rsidRDefault="0091713F" w:rsidP="0091713F">
      <w:r w:rsidRPr="0091713F">
        <w:t xml:space="preserve">Som du kanske redan vet </w:t>
      </w:r>
      <w:r w:rsidRPr="0013033F">
        <w:t>har</w:t>
      </w:r>
      <w:r w:rsidR="00C844C7">
        <w:t xml:space="preserve"> </w:t>
      </w:r>
      <w:proofErr w:type="spellStart"/>
      <w:r w:rsidR="006C2EA3">
        <w:t>Vänge-Guldrupe-Buttle</w:t>
      </w:r>
      <w:proofErr w:type="spellEnd"/>
      <w:r w:rsidR="00C844C7">
        <w:t xml:space="preserve"> Fiber </w:t>
      </w:r>
      <w:r w:rsidRPr="0091713F">
        <w:t>valt Tele2 (tidigare Com Hem) som leverantör av bredband, tv och</w:t>
      </w:r>
      <w:r w:rsidR="006A3231">
        <w:t xml:space="preserve"> </w:t>
      </w:r>
      <w:r w:rsidRPr="0091713F">
        <w:t xml:space="preserve">telefoni. </w:t>
      </w:r>
      <w:r w:rsidR="002F497E" w:rsidRPr="0091713F">
        <w:t xml:space="preserve">Vi beräknar att du kommer att anslutas till Tele2s rikstäckande fibernät </w:t>
      </w:r>
      <w:r w:rsidR="002F497E">
        <w:t xml:space="preserve">etappvis från och med 7-12 Maj </w:t>
      </w:r>
      <w:proofErr w:type="gramStart"/>
      <w:r w:rsidR="002F497E">
        <w:t>2025</w:t>
      </w:r>
      <w:r w:rsidR="002F497E" w:rsidRPr="0091713F">
        <w:t>.</w:t>
      </w:r>
      <w:r w:rsidRPr="0091713F">
        <w:t>.</w:t>
      </w:r>
      <w:proofErr w:type="gramEnd"/>
      <w:r w:rsidRPr="0091713F">
        <w:t xml:space="preserve"> </w:t>
      </w:r>
      <w:r w:rsidR="000E0A69">
        <w:t xml:space="preserve">Information om exakt datum får du från din förening. </w:t>
      </w:r>
      <w:r w:rsidRPr="0091713F">
        <w:t xml:space="preserve">Har du ett avtal på bredband och/eller </w:t>
      </w:r>
      <w:proofErr w:type="spellStart"/>
      <w:r w:rsidRPr="0091713F">
        <w:t>digital-tv</w:t>
      </w:r>
      <w:proofErr w:type="spellEnd"/>
      <w:r w:rsidRPr="0091713F">
        <w:t xml:space="preserve"> via en annan leverantör och har tänkt säga upp det är det lämpligt att</w:t>
      </w:r>
      <w:r>
        <w:t xml:space="preserve"> </w:t>
      </w:r>
      <w:r w:rsidRPr="0091713F">
        <w:t>se över din uppsägningstid.</w:t>
      </w:r>
    </w:p>
    <w:p w14:paraId="48281EBD" w14:textId="77777777" w:rsidR="00811C56" w:rsidRDefault="00811C56" w:rsidP="0091713F"/>
    <w:p w14:paraId="3C3CA87E" w14:textId="4708C7CA" w:rsidR="004F643B" w:rsidRDefault="00811C56" w:rsidP="0091713F">
      <w:r w:rsidRPr="007555CA">
        <w:t>För att kunna använda tjänsterna i gruppavtalet behöver du göra en beställning genom att kontakta oss</w:t>
      </w:r>
      <w:r>
        <w:t xml:space="preserve"> på telefon 0775-17 17 20 (öppettider </w:t>
      </w:r>
      <w:r w:rsidRPr="00C105CA">
        <w:t>vardagar</w:t>
      </w:r>
      <w:r>
        <w:t xml:space="preserve"> </w:t>
      </w:r>
      <w:r w:rsidRPr="00C105CA">
        <w:t>08.00-19.00 och lördagar 09.00-15.00</w:t>
      </w:r>
      <w:r>
        <w:t>)</w:t>
      </w:r>
      <w:r w:rsidRPr="00C105CA">
        <w:t>.</w:t>
      </w:r>
      <w:r w:rsidRPr="007555CA">
        <w:t xml:space="preserve"> Efter beställning får du som boende abonnemang, service och support precis som enskilt betalande kunder och därför tecknas individuella avtal mellan dig och Tele2. För mer detaljerad information och allmänna villkor för privatabonnemang besök tele2.se eller läs mer i avtalsvillkoren som kommer tillsammans med ditt</w:t>
      </w:r>
      <w:r>
        <w:t xml:space="preserve"> v</w:t>
      </w:r>
      <w:r w:rsidRPr="007555CA">
        <w:t>älkomstbrev</w:t>
      </w:r>
      <w:r w:rsidR="004F643B">
        <w:t xml:space="preserve">. </w:t>
      </w:r>
      <w:r w:rsidR="000E0A69">
        <w:t xml:space="preserve">Har du idag ett avtal med Tele2 kommer </w:t>
      </w:r>
      <w:r w:rsidR="006C2EA3">
        <w:t>dina tjänster</w:t>
      </w:r>
      <w:r w:rsidR="000E0A69">
        <w:t xml:space="preserve"> </w:t>
      </w:r>
      <w:r w:rsidR="004A2261">
        <w:t xml:space="preserve">fungera precis som vanligt men för att ta del av </w:t>
      </w:r>
      <w:r w:rsidR="004D2D44">
        <w:t xml:space="preserve">de tjänster som ingår i gruppavtalet behöver du kontakta vår </w:t>
      </w:r>
      <w:proofErr w:type="spellStart"/>
      <w:r w:rsidR="004D2D44">
        <w:t>kundserivce</w:t>
      </w:r>
      <w:proofErr w:type="spellEnd"/>
      <w:r w:rsidR="004D2D44">
        <w:t xml:space="preserve">. </w:t>
      </w:r>
    </w:p>
    <w:p w14:paraId="32060EA0" w14:textId="2A518C09" w:rsidR="0091713F" w:rsidRPr="0091713F" w:rsidRDefault="0091713F" w:rsidP="0091713F"/>
    <w:p w14:paraId="579965FB" w14:textId="0491311B" w:rsidR="0040555D" w:rsidRPr="0040555D" w:rsidRDefault="006C2EA3" w:rsidP="0013033F">
      <w:proofErr w:type="spellStart"/>
      <w:r>
        <w:t>Vänge-Guldrupe-Buttle</w:t>
      </w:r>
      <w:proofErr w:type="spellEnd"/>
      <w:r>
        <w:t xml:space="preserve"> Fiber </w:t>
      </w:r>
      <w:r w:rsidR="0091713F" w:rsidRPr="007555CA">
        <w:t>har valt gruppavtal</w:t>
      </w:r>
      <w:r w:rsidR="00811C56">
        <w:t xml:space="preserve"> enligt nedan</w:t>
      </w:r>
      <w:r w:rsidR="0091713F" w:rsidRPr="007555CA">
        <w:t>.</w:t>
      </w:r>
      <w:r w:rsidR="007555CA" w:rsidRPr="007555CA">
        <w:t xml:space="preserve"> Tack vare gruppavtalet rabatteras ett abonnemang per tjänst och hushåll. Du har tillgång till dina gruppavtalsförmåner</w:t>
      </w:r>
      <w:r w:rsidR="007555CA">
        <w:t xml:space="preserve"> </w:t>
      </w:r>
      <w:r w:rsidR="007555CA" w:rsidRPr="007555CA">
        <w:t>så länge du bor kvar och avtalet mellan din förening och Tele2 gäller. Normal leveranstid efter att vi har</w:t>
      </w:r>
      <w:r w:rsidR="007555CA">
        <w:t xml:space="preserve"> </w:t>
      </w:r>
      <w:r w:rsidR="007555CA" w:rsidRPr="007555CA">
        <w:t>fått din beställning är cirka en vecka.</w:t>
      </w:r>
      <w:r w:rsidR="00811C56">
        <w:t xml:space="preserve"> Vid förbokning av tjänster skickas din utrustning från oss cirka en vecka innan avtalsstart.</w:t>
      </w:r>
    </w:p>
    <w:p w14:paraId="3FFF17B4" w14:textId="77777777" w:rsidR="00D813B1" w:rsidRDefault="00D813B1" w:rsidP="0013033F">
      <w:pPr>
        <w:rPr>
          <w:b/>
          <w:bCs/>
          <w:noProof/>
        </w:rPr>
      </w:pPr>
    </w:p>
    <w:p w14:paraId="61FF5046" w14:textId="77777777" w:rsidR="0054296E" w:rsidRDefault="0054296E" w:rsidP="0054296E">
      <w:r>
        <w:rPr>
          <w:b/>
          <w:bCs/>
          <w:noProof/>
        </w:rPr>
        <w:drawing>
          <wp:inline distT="0" distB="0" distL="0" distR="0" wp14:anchorId="57821CCC" wp14:editId="35979853">
            <wp:extent cx="1018800" cy="108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8800" cy="108000"/>
                    </a:xfrm>
                    <a:prstGeom prst="rect">
                      <a:avLst/>
                    </a:prstGeom>
                    <a:noFill/>
                    <a:ln>
                      <a:noFill/>
                    </a:ln>
                  </pic:spPr>
                </pic:pic>
              </a:graphicData>
            </a:graphic>
          </wp:inline>
        </w:drawing>
      </w:r>
      <w:r>
        <w:br/>
        <w:t>Gruppavtalet ger dig tillgång till tjänsten Bredband 1 Gbit/s. Tjänsten för dig som vill ha det absolut bästa och mesta av höghastighetsbredband. Trådlös router för bredband och telefoni ingår.</w:t>
      </w:r>
    </w:p>
    <w:p w14:paraId="1AB77608" w14:textId="77777777" w:rsidR="0054296E" w:rsidRDefault="0054296E" w:rsidP="0054296E">
      <w:r w:rsidRPr="00A27779">
        <w:t>Du betalar inget till Tele2 för gruppavtalstjänsterna, de ingår i ditt avtal med din förening</w:t>
      </w:r>
      <w:r>
        <w:t>. Behöver du ett säkert skydd för alla enheter kan du passa på att beställa Trygg Surf som är en komplett lösning för att skydda dig på nätet.</w:t>
      </w:r>
    </w:p>
    <w:p w14:paraId="0B37DA44" w14:textId="77777777" w:rsidR="0054296E" w:rsidRDefault="0054296E" w:rsidP="0054296E"/>
    <w:p w14:paraId="78BD0F82" w14:textId="77777777" w:rsidR="0054296E" w:rsidRDefault="0054296E" w:rsidP="0054296E">
      <w:r>
        <w:rPr>
          <w:noProof/>
        </w:rPr>
        <w:drawing>
          <wp:inline distT="0" distB="0" distL="0" distR="0" wp14:anchorId="13BB764E" wp14:editId="19B6531F">
            <wp:extent cx="889200" cy="11160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00" cy="111600"/>
                    </a:xfrm>
                    <a:prstGeom prst="rect">
                      <a:avLst/>
                    </a:prstGeom>
                    <a:noFill/>
                    <a:ln>
                      <a:noFill/>
                    </a:ln>
                  </pic:spPr>
                </pic:pic>
              </a:graphicData>
            </a:graphic>
          </wp:inline>
        </w:drawing>
      </w:r>
    </w:p>
    <w:p w14:paraId="5CEF7633" w14:textId="3283E615" w:rsidR="00011DD6" w:rsidRDefault="0054296E" w:rsidP="004F5F51">
      <w:pPr>
        <w:rPr>
          <w:noProof/>
        </w:rPr>
      </w:pPr>
      <w:r>
        <w:t>Ett abonnemang på Telefoni Bas ingår också.</w:t>
      </w:r>
      <w:r>
        <w:br/>
      </w:r>
    </w:p>
    <w:p w14:paraId="345B5B6F" w14:textId="77777777" w:rsidR="002F497E" w:rsidRDefault="002F497E" w:rsidP="002F497E">
      <w:r>
        <w:t xml:space="preserve">Gruppavtalet ger dig tillgång till tjänsten Tv Bas. I gruppavtalet ingår också lån av en Tv </w:t>
      </w:r>
      <w:proofErr w:type="spellStart"/>
      <w:r>
        <w:t>Hub</w:t>
      </w:r>
      <w:proofErr w:type="spellEnd"/>
      <w:r>
        <w:t>. Tv Bas omfattar för närvarande följande kanaler:</w:t>
      </w:r>
    </w:p>
    <w:p w14:paraId="30D7143B" w14:textId="77777777" w:rsidR="002F497E" w:rsidRDefault="002F497E" w:rsidP="002F497E"/>
    <w:p w14:paraId="3B16B536" w14:textId="2A686A86" w:rsidR="00032390" w:rsidRDefault="002F497E" w:rsidP="004F5F51">
      <w:r w:rsidRPr="00775CD3">
        <w:rPr>
          <w:noProof/>
        </w:rPr>
        <w:drawing>
          <wp:inline distT="0" distB="0" distL="0" distR="0" wp14:anchorId="02CB65F5" wp14:editId="59F1451C">
            <wp:extent cx="5760720" cy="1712595"/>
            <wp:effectExtent l="0" t="0" r="0" b="1905"/>
            <wp:docPr id="202974132" name="Picture 1" descr="A screenshot of a television cha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4132" name="Picture 1" descr="A screenshot of a television channel&#10;&#10;Description automatically generated"/>
                    <pic:cNvPicPr/>
                  </pic:nvPicPr>
                  <pic:blipFill>
                    <a:blip r:embed="rId10"/>
                    <a:stretch>
                      <a:fillRect/>
                    </a:stretch>
                  </pic:blipFill>
                  <pic:spPr>
                    <a:xfrm>
                      <a:off x="0" y="0"/>
                      <a:ext cx="5760720" cy="1712595"/>
                    </a:xfrm>
                    <a:prstGeom prst="rect">
                      <a:avLst/>
                    </a:prstGeom>
                  </pic:spPr>
                </pic:pic>
              </a:graphicData>
            </a:graphic>
          </wp:inline>
        </w:drawing>
      </w:r>
    </w:p>
    <w:p w14:paraId="45402FC2" w14:textId="77777777" w:rsidR="009022A9" w:rsidRDefault="009022A9" w:rsidP="004F5F51"/>
    <w:p w14:paraId="6E495B3C" w14:textId="77777777" w:rsidR="00100088" w:rsidRDefault="00100088" w:rsidP="004F5F51"/>
    <w:p w14:paraId="59D072D1" w14:textId="77777777" w:rsidR="00100088" w:rsidRDefault="00100088" w:rsidP="004F5F51"/>
    <w:p w14:paraId="03C3BFD4" w14:textId="77777777" w:rsidR="00100088" w:rsidRDefault="00100088" w:rsidP="004F5F51"/>
    <w:p w14:paraId="49D28453" w14:textId="2CD1B2C3" w:rsidR="00A27779" w:rsidRDefault="004F5F51" w:rsidP="004F5F51">
      <w:r w:rsidRPr="00C105CA">
        <w:t>Du kan även utöka dina tjänster utöver gruppavtalet. Du kan skaffa bredband för alla behov och tack vare vår</w:t>
      </w:r>
      <w:r>
        <w:t xml:space="preserve"> </w:t>
      </w:r>
      <w:r w:rsidRPr="00C105CA">
        <w:t xml:space="preserve">hastighetsgaranti får du ett bredband som verkligen lever upp till förväntningarna. Välj det </w:t>
      </w:r>
      <w:proofErr w:type="spellStart"/>
      <w:r w:rsidRPr="00C105CA">
        <w:t>telefoniabonnemang</w:t>
      </w:r>
      <w:proofErr w:type="spellEnd"/>
      <w:r w:rsidRPr="00C105CA">
        <w:t xml:space="preserve"> som</w:t>
      </w:r>
      <w:r>
        <w:t xml:space="preserve"> </w:t>
      </w:r>
      <w:r w:rsidRPr="00C105CA">
        <w:t>passar dig bäst, beroende på om du mest ringer samtal till andra fasta</w:t>
      </w:r>
      <w:r w:rsidR="00A27779">
        <w:t xml:space="preserve"> </w:t>
      </w:r>
    </w:p>
    <w:p w14:paraId="3C848AA5" w14:textId="77777777" w:rsidR="007555CA" w:rsidRDefault="004F5F51" w:rsidP="004F5F51">
      <w:r w:rsidRPr="00C105CA">
        <w:t>telefoner, eller om du även ringer mycket till</w:t>
      </w:r>
      <w:r>
        <w:t xml:space="preserve"> </w:t>
      </w:r>
      <w:r w:rsidRPr="00C105CA">
        <w:t>mobiltelefoner.</w:t>
      </w:r>
      <w:r>
        <w:br/>
      </w:r>
      <w:r w:rsidR="00A27779">
        <w:br/>
      </w:r>
      <w:r w:rsidRPr="00C105CA">
        <w:t xml:space="preserve">Tele2 har även Sveriges största utbud av tv och play. Med </w:t>
      </w:r>
      <w:r>
        <w:t>Tele2</w:t>
      </w:r>
      <w:r w:rsidRPr="00C105CA">
        <w:t xml:space="preserve"> Play kan du se dina tv-kanaler och </w:t>
      </w:r>
      <w:proofErr w:type="spellStart"/>
      <w:r w:rsidRPr="00C105CA">
        <w:t>playutbud</w:t>
      </w:r>
      <w:proofErr w:type="spellEnd"/>
      <w:r w:rsidRPr="00C105CA">
        <w:t xml:space="preserve"> på din</w:t>
      </w:r>
      <w:r>
        <w:t xml:space="preserve"> </w:t>
      </w:r>
      <w:r w:rsidRPr="00C105CA">
        <w:t xml:space="preserve">dator, surfplatta eller mobil. Med Tele2 Tv </w:t>
      </w:r>
      <w:proofErr w:type="spellStart"/>
      <w:r w:rsidRPr="00C105CA">
        <w:t>Hub</w:t>
      </w:r>
      <w:proofErr w:type="spellEnd"/>
      <w:r w:rsidRPr="00C105CA">
        <w:t xml:space="preserve"> </w:t>
      </w:r>
      <w:proofErr w:type="spellStart"/>
      <w:r w:rsidRPr="00C105CA">
        <w:t>röststyr</w:t>
      </w:r>
      <w:proofErr w:type="spellEnd"/>
      <w:r w:rsidRPr="00C105CA">
        <w:t xml:space="preserve"> du ditt utbud och kan även ladda ner vilka </w:t>
      </w:r>
      <w:proofErr w:type="spellStart"/>
      <w:r w:rsidRPr="00C105CA">
        <w:t>appar</w:t>
      </w:r>
      <w:proofErr w:type="spellEnd"/>
      <w:r w:rsidRPr="00C105CA">
        <w:t xml:space="preserve"> de vill från</w:t>
      </w:r>
      <w:r>
        <w:t xml:space="preserve"> </w:t>
      </w:r>
      <w:r w:rsidRPr="00C105CA">
        <w:t xml:space="preserve">Google Play Store. Med Tv </w:t>
      </w:r>
      <w:proofErr w:type="spellStart"/>
      <w:r w:rsidRPr="00C105CA">
        <w:t>Hub</w:t>
      </w:r>
      <w:proofErr w:type="spellEnd"/>
      <w:r w:rsidRPr="00C105CA">
        <w:t xml:space="preserve"> kan du även lägga till</w:t>
      </w:r>
      <w:r w:rsidR="00B57FCA">
        <w:t xml:space="preserve"> </w:t>
      </w:r>
      <w:r w:rsidRPr="00C105CA">
        <w:t xml:space="preserve">inspelningstjänsten </w:t>
      </w:r>
      <w:proofErr w:type="spellStart"/>
      <w:r w:rsidRPr="00C105CA">
        <w:t>Rec</w:t>
      </w:r>
      <w:proofErr w:type="spellEnd"/>
      <w:r w:rsidRPr="00C105CA">
        <w:t xml:space="preserve"> och kan då spela in flera program samtidig</w:t>
      </w:r>
      <w:r>
        <w:t xml:space="preserve">t </w:t>
      </w:r>
      <w:r w:rsidRPr="00C105CA">
        <w:t>och pausa i direktsändning.</w:t>
      </w:r>
    </w:p>
    <w:p w14:paraId="5C203329" w14:textId="77777777" w:rsidR="007555CA" w:rsidRDefault="007555CA" w:rsidP="004F5F51"/>
    <w:p w14:paraId="68E3FE46" w14:textId="77777777" w:rsidR="004F5F51" w:rsidRDefault="004F5F51" w:rsidP="00B02599"/>
    <w:p w14:paraId="4529EA2F" w14:textId="4C72BDB1" w:rsidR="00DB3B20" w:rsidRDefault="00FD0EF1" w:rsidP="00B02599">
      <w:r>
        <w:t>Hälsningar,</w:t>
      </w:r>
    </w:p>
    <w:p w14:paraId="624C7DE8" w14:textId="41762385" w:rsidR="00FD0EF1" w:rsidRPr="00B02599" w:rsidRDefault="00FD0EF1" w:rsidP="004F5F51">
      <w:r>
        <w:br/>
      </w:r>
      <w:r w:rsidR="004F5F51">
        <w:t>Holger Fritz</w:t>
      </w:r>
      <w:r w:rsidR="004F5F51">
        <w:br/>
        <w:t>Försäljningschef Konsument</w:t>
      </w:r>
      <w:r w:rsidR="004F5F51">
        <w:br/>
        <w:t>Tele2</w:t>
      </w:r>
    </w:p>
    <w:sectPr w:rsidR="00FD0EF1" w:rsidRPr="00B02599" w:rsidSect="00644894">
      <w:headerReference w:type="default" r:id="rId11"/>
      <w:footerReference w:type="default" r:id="rId12"/>
      <w:footerReference w:type="first" r:id="rId13"/>
      <w:pgSz w:w="11906" w:h="16838" w:code="9"/>
      <w:pgMar w:top="1417" w:right="1417" w:bottom="1417" w:left="1417"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F6B39" w14:textId="77777777" w:rsidR="00380D7E" w:rsidRDefault="00380D7E" w:rsidP="0005368C">
      <w:r>
        <w:separator/>
      </w:r>
    </w:p>
  </w:endnote>
  <w:endnote w:type="continuationSeparator" w:id="0">
    <w:p w14:paraId="529327BA" w14:textId="77777777" w:rsidR="00380D7E" w:rsidRDefault="00380D7E"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le2 Sans Light">
    <w:panose1 w:val="00000400000000000000"/>
    <w:charset w:val="00"/>
    <w:family w:val="modern"/>
    <w:notTrueType/>
    <w:pitch w:val="variable"/>
    <w:sig w:usb0="00000007" w:usb1="00000000" w:usb2="00000000" w:usb3="00000000" w:csb0="00000093" w:csb1="00000000"/>
  </w:font>
  <w:font w:name="Tele2 Sans Medium">
    <w:panose1 w:val="000006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S-rubriker)">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S-brödtext)">
    <w:altName w:val="Times New Roman"/>
    <w:charset w:val="00"/>
    <w:family w:val="roman"/>
    <w:pitch w:val="variable"/>
    <w:sig w:usb0="E0002AEF" w:usb1="C0007841" w:usb2="00000009" w:usb3="00000000" w:csb0="000001FF" w:csb1="00000000"/>
  </w:font>
  <w:font w:name="Tele2 Sans Print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3FCB4" w14:textId="073EDA36" w:rsidR="00E158BB" w:rsidRPr="001E62AB" w:rsidRDefault="00665D2D" w:rsidP="00665D2D">
    <w:pPr>
      <w:pStyle w:val="Allmntstyckeformat"/>
      <w:suppressAutoHyphens/>
      <w:jc w:val="center"/>
      <w:rPr>
        <w:rFonts w:ascii="Tele2 Sans Print Light" w:hAnsi="Tele2 Sans Print Light" w:cs="Tele2 Sans Print Light"/>
        <w:sz w:val="12"/>
        <w:szCs w:val="12"/>
        <w:lang w:val="sv-SE"/>
      </w:rPr>
    </w:pPr>
    <w:r>
      <w:rPr>
        <w:rFonts w:ascii="Tele2 Sans Print Light" w:hAnsi="Tele2 Sans Print Light" w:cs="Tele2 Sans Print Light"/>
        <w:sz w:val="12"/>
        <w:szCs w:val="12"/>
        <w:lang w:val="de-DE"/>
      </w:rPr>
      <w:t xml:space="preserve">Tele2 Sverige AB, 106 66 Stockholm. Tel 90 222. </w:t>
    </w:r>
    <w:r>
      <w:rPr>
        <w:rFonts w:ascii="Tele2 Sans Print Light" w:hAnsi="Tele2 Sans Print Light" w:cs="Tele2 Sans Print Light"/>
        <w:sz w:val="12"/>
        <w:szCs w:val="12"/>
        <w:lang w:val="sv-SE"/>
      </w:rPr>
      <w:t>Org. nr 556267-5164. Styrelsens säte: Stockholm. tele2.se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F8C07" w14:textId="77777777" w:rsidR="008228CD" w:rsidRPr="00671021" w:rsidRDefault="008228CD" w:rsidP="008228CD">
    <w:pPr>
      <w:pStyle w:val="Footer"/>
      <w:rPr>
        <w:sz w:val="4"/>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71885" w14:paraId="097C27E1" w14:textId="77777777" w:rsidTr="00271885">
      <w:tc>
        <w:tcPr>
          <w:tcW w:w="9748" w:type="dxa"/>
          <w:vAlign w:val="center"/>
        </w:tcPr>
        <w:p w14:paraId="762BCD9E" w14:textId="77777777" w:rsidR="00271885" w:rsidRDefault="00271885" w:rsidP="00271885">
          <w:pPr>
            <w:pStyle w:val="Footer"/>
            <w:jc w:val="center"/>
          </w:pPr>
          <w:r>
            <w:t xml:space="preserve">Com Hem AB    </w:t>
          </w:r>
          <w:r w:rsidRPr="00966780">
            <w:rPr>
              <w:color w:val="B9C3B9"/>
              <w:sz w:val="24"/>
            </w:rPr>
            <w:t>|</w:t>
          </w:r>
          <w:r>
            <w:t xml:space="preserve">    Box 43    </w:t>
          </w:r>
          <w:r w:rsidRPr="00966780">
            <w:rPr>
              <w:color w:val="B9C3B9"/>
              <w:sz w:val="24"/>
            </w:rPr>
            <w:t>|</w:t>
          </w:r>
          <w:r>
            <w:t xml:space="preserve">    871 21 Härnösand    </w:t>
          </w:r>
          <w:r w:rsidRPr="00966780">
            <w:rPr>
              <w:color w:val="B9C3B9"/>
              <w:sz w:val="24"/>
            </w:rPr>
            <w:t>|</w:t>
          </w:r>
          <w:r>
            <w:t xml:space="preserve">    Telefon 90 222    </w:t>
          </w:r>
          <w:r w:rsidRPr="00966780">
            <w:rPr>
              <w:color w:val="B9C3B9"/>
              <w:sz w:val="24"/>
            </w:rPr>
            <w:t>|</w:t>
          </w:r>
          <w:r>
            <w:t xml:space="preserve">    Fax +46 8 660 16 40</w:t>
          </w:r>
        </w:p>
      </w:tc>
    </w:tr>
    <w:tr w:rsidR="00271885" w14:paraId="126195EF" w14:textId="77777777" w:rsidTr="00271885">
      <w:tc>
        <w:tcPr>
          <w:tcW w:w="9748" w:type="dxa"/>
          <w:vAlign w:val="center"/>
        </w:tcPr>
        <w:p w14:paraId="7B12916A" w14:textId="77777777" w:rsidR="00271885" w:rsidRDefault="00271885" w:rsidP="00271885">
          <w:pPr>
            <w:pStyle w:val="Footer"/>
            <w:jc w:val="center"/>
          </w:pPr>
          <w:r>
            <w:t xml:space="preserve">Org.nr. </w:t>
          </w:r>
          <w:proofErr w:type="gramStart"/>
          <w:r>
            <w:t>556181-8724</w:t>
          </w:r>
          <w:proofErr w:type="gramEnd"/>
          <w:r>
            <w:t xml:space="preserve">    </w:t>
          </w:r>
          <w:r w:rsidRPr="00966780">
            <w:rPr>
              <w:color w:val="B9C3B9"/>
              <w:sz w:val="24"/>
            </w:rPr>
            <w:t>|</w:t>
          </w:r>
          <w:r>
            <w:t xml:space="preserve">    </w:t>
          </w:r>
          <w:hyperlink r:id="rId1" w:history="1">
            <w:r w:rsidRPr="008228CD">
              <w:rPr>
                <w:rStyle w:val="Hyperlink"/>
              </w:rPr>
              <w:t>www.comhem.se</w:t>
            </w:r>
          </w:hyperlink>
          <w:r>
            <w:t xml:space="preserve">    </w:t>
          </w:r>
          <w:r w:rsidRPr="00966780">
            <w:rPr>
              <w:color w:val="B9C3B9"/>
              <w:sz w:val="24"/>
            </w:rPr>
            <w:t>|</w:t>
          </w:r>
          <w:r>
            <w:t xml:space="preserve">    </w:t>
          </w:r>
          <w:hyperlink r:id="rId2" w:history="1">
            <w:r w:rsidRPr="008228CD">
              <w:rPr>
                <w:rStyle w:val="Hyperlink"/>
              </w:rPr>
              <w:t>kundservice@comhem.se</w:t>
            </w:r>
          </w:hyperlink>
        </w:p>
      </w:tc>
    </w:tr>
  </w:tbl>
  <w:p w14:paraId="44C1A034" w14:textId="77777777" w:rsidR="004F7A20" w:rsidRDefault="004F7A20" w:rsidP="002718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37314" w14:textId="77777777" w:rsidR="00380D7E" w:rsidRDefault="00380D7E" w:rsidP="0005368C">
      <w:r>
        <w:separator/>
      </w:r>
    </w:p>
  </w:footnote>
  <w:footnote w:type="continuationSeparator" w:id="0">
    <w:p w14:paraId="2C0998F5" w14:textId="77777777" w:rsidR="00380D7E" w:rsidRDefault="00380D7E"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2811" w14:textId="2D40F8C5" w:rsidR="008228CD" w:rsidRPr="00665D2D" w:rsidRDefault="00665D2D" w:rsidP="00665D2D">
    <w:pPr>
      <w:pStyle w:val="Header"/>
    </w:pPr>
    <w:r>
      <w:rPr>
        <w:noProof/>
      </w:rPr>
      <w:drawing>
        <wp:inline distT="0" distB="0" distL="0" distR="0" wp14:anchorId="309477A2" wp14:editId="4ABE4211">
          <wp:extent cx="1041400" cy="889000"/>
          <wp:effectExtent l="0" t="0" r="6350" b="6350"/>
          <wp:docPr id="3" name="Bildobjekt 3"/>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stretch>
                    <a:fillRect/>
                  </a:stretch>
                </pic:blipFill>
                <pic:spPr>
                  <a:xfrm>
                    <a:off x="0" y="0"/>
                    <a:ext cx="1041400" cy="889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C4B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D25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482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D41A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A41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4D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8A9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4C75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C445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C4841E"/>
    <w:lvl w:ilvl="0">
      <w:start w:val="1"/>
      <w:numFmt w:val="bullet"/>
      <w:pStyle w:val="ListBullet"/>
      <w:lvlText w:val=""/>
      <w:lvlJc w:val="left"/>
      <w:pPr>
        <w:tabs>
          <w:tab w:val="num" w:pos="360"/>
        </w:tabs>
        <w:ind w:left="360" w:hanging="360"/>
      </w:pPr>
      <w:rPr>
        <w:rFonts w:ascii="Symbol" w:hAnsi="Symbol" w:hint="default"/>
      </w:rPr>
    </w:lvl>
  </w:abstractNum>
  <w:num w:numId="1" w16cid:durableId="669794595">
    <w:abstractNumId w:val="9"/>
  </w:num>
  <w:num w:numId="2" w16cid:durableId="1212964146">
    <w:abstractNumId w:val="7"/>
  </w:num>
  <w:num w:numId="3" w16cid:durableId="1633708818">
    <w:abstractNumId w:val="6"/>
  </w:num>
  <w:num w:numId="4" w16cid:durableId="1132480776">
    <w:abstractNumId w:val="5"/>
  </w:num>
  <w:num w:numId="5" w16cid:durableId="866597793">
    <w:abstractNumId w:val="4"/>
  </w:num>
  <w:num w:numId="6" w16cid:durableId="1384332786">
    <w:abstractNumId w:val="8"/>
  </w:num>
  <w:num w:numId="7" w16cid:durableId="761682860">
    <w:abstractNumId w:val="3"/>
  </w:num>
  <w:num w:numId="8" w16cid:durableId="656960531">
    <w:abstractNumId w:val="2"/>
  </w:num>
  <w:num w:numId="9" w16cid:durableId="417216728">
    <w:abstractNumId w:val="1"/>
  </w:num>
  <w:num w:numId="10" w16cid:durableId="41879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5" w:allStyles="1"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2D"/>
    <w:rsid w:val="0000454F"/>
    <w:rsid w:val="00011DD6"/>
    <w:rsid w:val="000175E8"/>
    <w:rsid w:val="00032390"/>
    <w:rsid w:val="00034A7A"/>
    <w:rsid w:val="00042226"/>
    <w:rsid w:val="0005368C"/>
    <w:rsid w:val="00064018"/>
    <w:rsid w:val="000746EF"/>
    <w:rsid w:val="0008733E"/>
    <w:rsid w:val="000C5666"/>
    <w:rsid w:val="000C7E04"/>
    <w:rsid w:val="000E0A69"/>
    <w:rsid w:val="000F69A4"/>
    <w:rsid w:val="00100088"/>
    <w:rsid w:val="00101C74"/>
    <w:rsid w:val="0010749D"/>
    <w:rsid w:val="0013033F"/>
    <w:rsid w:val="00184BC8"/>
    <w:rsid w:val="001A5222"/>
    <w:rsid w:val="001E3346"/>
    <w:rsid w:val="001E62AB"/>
    <w:rsid w:val="0020141C"/>
    <w:rsid w:val="0022648F"/>
    <w:rsid w:val="00247240"/>
    <w:rsid w:val="00261E4C"/>
    <w:rsid w:val="00271885"/>
    <w:rsid w:val="00272291"/>
    <w:rsid w:val="00274C37"/>
    <w:rsid w:val="00280341"/>
    <w:rsid w:val="002B5648"/>
    <w:rsid w:val="002C165D"/>
    <w:rsid w:val="002D7D03"/>
    <w:rsid w:val="002E5422"/>
    <w:rsid w:val="002F497E"/>
    <w:rsid w:val="00302DD8"/>
    <w:rsid w:val="00313A61"/>
    <w:rsid w:val="003228CD"/>
    <w:rsid w:val="00325F03"/>
    <w:rsid w:val="00326497"/>
    <w:rsid w:val="00326FEC"/>
    <w:rsid w:val="00343BA3"/>
    <w:rsid w:val="00345D72"/>
    <w:rsid w:val="003722B2"/>
    <w:rsid w:val="003735AB"/>
    <w:rsid w:val="00380D7E"/>
    <w:rsid w:val="00390A1A"/>
    <w:rsid w:val="003A02A4"/>
    <w:rsid w:val="003A3FA5"/>
    <w:rsid w:val="003A4D6D"/>
    <w:rsid w:val="003B06EF"/>
    <w:rsid w:val="003C3B07"/>
    <w:rsid w:val="003F3A4D"/>
    <w:rsid w:val="003F5867"/>
    <w:rsid w:val="00401704"/>
    <w:rsid w:val="0040555D"/>
    <w:rsid w:val="00407CC8"/>
    <w:rsid w:val="0042633E"/>
    <w:rsid w:val="00451619"/>
    <w:rsid w:val="00457CBC"/>
    <w:rsid w:val="004653EA"/>
    <w:rsid w:val="004703E6"/>
    <w:rsid w:val="004877A3"/>
    <w:rsid w:val="00493E32"/>
    <w:rsid w:val="0049710C"/>
    <w:rsid w:val="004A2261"/>
    <w:rsid w:val="004B3098"/>
    <w:rsid w:val="004B50EA"/>
    <w:rsid w:val="004C0428"/>
    <w:rsid w:val="004D2D44"/>
    <w:rsid w:val="004F2281"/>
    <w:rsid w:val="004F3544"/>
    <w:rsid w:val="004F55C8"/>
    <w:rsid w:val="004F5F51"/>
    <w:rsid w:val="004F643B"/>
    <w:rsid w:val="004F7A20"/>
    <w:rsid w:val="00502481"/>
    <w:rsid w:val="0053212C"/>
    <w:rsid w:val="0053383B"/>
    <w:rsid w:val="0054296E"/>
    <w:rsid w:val="00545581"/>
    <w:rsid w:val="00575449"/>
    <w:rsid w:val="00580736"/>
    <w:rsid w:val="00581C20"/>
    <w:rsid w:val="0058793F"/>
    <w:rsid w:val="00590090"/>
    <w:rsid w:val="00596F60"/>
    <w:rsid w:val="005A0ED0"/>
    <w:rsid w:val="005A6742"/>
    <w:rsid w:val="005B32BD"/>
    <w:rsid w:val="005D60F7"/>
    <w:rsid w:val="005E685F"/>
    <w:rsid w:val="005F3E7F"/>
    <w:rsid w:val="005F7733"/>
    <w:rsid w:val="006409A1"/>
    <w:rsid w:val="00644894"/>
    <w:rsid w:val="00662D4F"/>
    <w:rsid w:val="00665580"/>
    <w:rsid w:val="00665D2D"/>
    <w:rsid w:val="00671021"/>
    <w:rsid w:val="00684226"/>
    <w:rsid w:val="006A1529"/>
    <w:rsid w:val="006A1F05"/>
    <w:rsid w:val="006A3231"/>
    <w:rsid w:val="006B1944"/>
    <w:rsid w:val="006B3173"/>
    <w:rsid w:val="006B46B0"/>
    <w:rsid w:val="006C13FD"/>
    <w:rsid w:val="006C2EA3"/>
    <w:rsid w:val="006E729D"/>
    <w:rsid w:val="00735D55"/>
    <w:rsid w:val="00736A54"/>
    <w:rsid w:val="007548F3"/>
    <w:rsid w:val="007555CA"/>
    <w:rsid w:val="00790DB7"/>
    <w:rsid w:val="00792133"/>
    <w:rsid w:val="00795842"/>
    <w:rsid w:val="007A5F83"/>
    <w:rsid w:val="007B3E72"/>
    <w:rsid w:val="007D79F6"/>
    <w:rsid w:val="007E4F73"/>
    <w:rsid w:val="00811C56"/>
    <w:rsid w:val="008228CD"/>
    <w:rsid w:val="008319FF"/>
    <w:rsid w:val="00837F1A"/>
    <w:rsid w:val="008459D8"/>
    <w:rsid w:val="008532F6"/>
    <w:rsid w:val="00863BEE"/>
    <w:rsid w:val="008D0DC5"/>
    <w:rsid w:val="008D102B"/>
    <w:rsid w:val="008D234F"/>
    <w:rsid w:val="008E19B7"/>
    <w:rsid w:val="008E450B"/>
    <w:rsid w:val="008E6BA8"/>
    <w:rsid w:val="009022A9"/>
    <w:rsid w:val="00904E39"/>
    <w:rsid w:val="0091713F"/>
    <w:rsid w:val="0092273D"/>
    <w:rsid w:val="00932366"/>
    <w:rsid w:val="00966780"/>
    <w:rsid w:val="009A1F81"/>
    <w:rsid w:val="009E1563"/>
    <w:rsid w:val="009F066B"/>
    <w:rsid w:val="009F1AC4"/>
    <w:rsid w:val="009F3EC2"/>
    <w:rsid w:val="00A05F79"/>
    <w:rsid w:val="00A128E4"/>
    <w:rsid w:val="00A21F45"/>
    <w:rsid w:val="00A26CB7"/>
    <w:rsid w:val="00A27779"/>
    <w:rsid w:val="00A321F9"/>
    <w:rsid w:val="00A32DEE"/>
    <w:rsid w:val="00A76D39"/>
    <w:rsid w:val="00A83AEB"/>
    <w:rsid w:val="00AD3A43"/>
    <w:rsid w:val="00AE1CA5"/>
    <w:rsid w:val="00B02599"/>
    <w:rsid w:val="00B345A1"/>
    <w:rsid w:val="00B57FCA"/>
    <w:rsid w:val="00B67CCF"/>
    <w:rsid w:val="00B81EBE"/>
    <w:rsid w:val="00B872C8"/>
    <w:rsid w:val="00B91D43"/>
    <w:rsid w:val="00B95AF9"/>
    <w:rsid w:val="00B97CBB"/>
    <w:rsid w:val="00BA53A2"/>
    <w:rsid w:val="00BB5389"/>
    <w:rsid w:val="00BB7165"/>
    <w:rsid w:val="00BE666C"/>
    <w:rsid w:val="00C25546"/>
    <w:rsid w:val="00C3300C"/>
    <w:rsid w:val="00C373F8"/>
    <w:rsid w:val="00C606F6"/>
    <w:rsid w:val="00C621B6"/>
    <w:rsid w:val="00C71832"/>
    <w:rsid w:val="00C83187"/>
    <w:rsid w:val="00C844C7"/>
    <w:rsid w:val="00C879E2"/>
    <w:rsid w:val="00C968AC"/>
    <w:rsid w:val="00C972F7"/>
    <w:rsid w:val="00CB45F7"/>
    <w:rsid w:val="00CD0E4F"/>
    <w:rsid w:val="00CE320C"/>
    <w:rsid w:val="00CE412D"/>
    <w:rsid w:val="00D001A5"/>
    <w:rsid w:val="00D07EE6"/>
    <w:rsid w:val="00D106B1"/>
    <w:rsid w:val="00D137A0"/>
    <w:rsid w:val="00D21CEC"/>
    <w:rsid w:val="00D26F4F"/>
    <w:rsid w:val="00D35DE2"/>
    <w:rsid w:val="00D46C5A"/>
    <w:rsid w:val="00D813B1"/>
    <w:rsid w:val="00D82AAC"/>
    <w:rsid w:val="00DA60B7"/>
    <w:rsid w:val="00DB0405"/>
    <w:rsid w:val="00DB3B20"/>
    <w:rsid w:val="00DB6B87"/>
    <w:rsid w:val="00DC2C44"/>
    <w:rsid w:val="00DD0946"/>
    <w:rsid w:val="00DD4EDF"/>
    <w:rsid w:val="00DF6907"/>
    <w:rsid w:val="00E14155"/>
    <w:rsid w:val="00E150E2"/>
    <w:rsid w:val="00E158BB"/>
    <w:rsid w:val="00E16C46"/>
    <w:rsid w:val="00E246CA"/>
    <w:rsid w:val="00E44710"/>
    <w:rsid w:val="00E867D3"/>
    <w:rsid w:val="00EB0AAF"/>
    <w:rsid w:val="00EB2540"/>
    <w:rsid w:val="00EB2907"/>
    <w:rsid w:val="00EB61BD"/>
    <w:rsid w:val="00EC1DDF"/>
    <w:rsid w:val="00ED0437"/>
    <w:rsid w:val="00ED388E"/>
    <w:rsid w:val="00ED560F"/>
    <w:rsid w:val="00EE7A59"/>
    <w:rsid w:val="00F14137"/>
    <w:rsid w:val="00F2627F"/>
    <w:rsid w:val="00F70AF7"/>
    <w:rsid w:val="00F75293"/>
    <w:rsid w:val="00F9052E"/>
    <w:rsid w:val="00F929E3"/>
    <w:rsid w:val="00FB6153"/>
    <w:rsid w:val="00FC13EB"/>
    <w:rsid w:val="00FD0EF1"/>
    <w:rsid w:val="00FD1C2B"/>
    <w:rsid w:val="00FD780D"/>
    <w:rsid w:val="00FE412E"/>
    <w:rsid w:val="00FE5F03"/>
    <w:rsid w:val="00FF10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B9A84"/>
  <w15:docId w15:val="{41EA2BBB-742B-467C-A690-22F3F0C4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428"/>
    <w:pPr>
      <w:spacing w:after="0" w:line="240" w:lineRule="auto"/>
    </w:pPr>
    <w:rPr>
      <w:rFonts w:ascii="Tele2 Sans Light" w:hAnsi="Tele2 Sans Light"/>
      <w:sz w:val="20"/>
    </w:rPr>
  </w:style>
  <w:style w:type="paragraph" w:styleId="Heading1">
    <w:name w:val="heading 1"/>
    <w:basedOn w:val="Normal"/>
    <w:next w:val="Normal"/>
    <w:link w:val="Heading1Char"/>
    <w:uiPriority w:val="9"/>
    <w:qFormat/>
    <w:rsid w:val="009E1563"/>
    <w:pPr>
      <w:keepNext/>
      <w:keepLines/>
      <w:spacing w:before="240"/>
      <w:outlineLvl w:val="0"/>
    </w:pPr>
    <w:rPr>
      <w:rFonts w:ascii="Tele2 Sans Medium" w:eastAsiaTheme="majorEastAsia" w:hAnsi="Tele2 Sans Medium" w:cstheme="majorBidi"/>
      <w:color w:val="000000" w:themeColor="text1"/>
      <w:szCs w:val="32"/>
    </w:rPr>
  </w:style>
  <w:style w:type="paragraph" w:styleId="Heading2">
    <w:name w:val="heading 2"/>
    <w:basedOn w:val="Normal"/>
    <w:next w:val="Normal"/>
    <w:link w:val="Heading2Char"/>
    <w:uiPriority w:val="9"/>
    <w:semiHidden/>
    <w:qFormat/>
    <w:rsid w:val="00C972F7"/>
    <w:pPr>
      <w:keepNext/>
      <w:keepLines/>
      <w:spacing w:before="200"/>
      <w:outlineLvl w:val="1"/>
    </w:pPr>
    <w:rPr>
      <w:rFonts w:asciiTheme="majorHAnsi" w:eastAsiaTheme="majorEastAsia" w:hAnsiTheme="majorHAnsi" w:cstheme="majorBidi"/>
      <w:b/>
      <w:bCs/>
      <w:color w:val="00376D" w:themeColor="accent1"/>
      <w:sz w:val="26"/>
      <w:szCs w:val="26"/>
    </w:rPr>
  </w:style>
  <w:style w:type="paragraph" w:styleId="Heading3">
    <w:name w:val="heading 3"/>
    <w:basedOn w:val="Normal"/>
    <w:next w:val="Normal"/>
    <w:link w:val="Heading3Char"/>
    <w:uiPriority w:val="9"/>
    <w:semiHidden/>
    <w:qFormat/>
    <w:rsid w:val="00C972F7"/>
    <w:pPr>
      <w:keepNext/>
      <w:keepLines/>
      <w:spacing w:before="200"/>
      <w:outlineLvl w:val="2"/>
    </w:pPr>
    <w:rPr>
      <w:rFonts w:asciiTheme="majorHAnsi" w:eastAsiaTheme="majorEastAsia" w:hAnsiTheme="majorHAnsi" w:cstheme="majorBidi"/>
      <w:b/>
      <w:bCs/>
      <w:color w:val="00376D" w:themeColor="accent1"/>
    </w:rPr>
  </w:style>
  <w:style w:type="paragraph" w:styleId="Heading4">
    <w:name w:val="heading 4"/>
    <w:basedOn w:val="Normal"/>
    <w:next w:val="Normal"/>
    <w:link w:val="Heading4Char"/>
    <w:uiPriority w:val="9"/>
    <w:semiHidden/>
    <w:rsid w:val="00C972F7"/>
    <w:pPr>
      <w:keepNext/>
      <w:keepLines/>
      <w:spacing w:before="200"/>
      <w:outlineLvl w:val="3"/>
    </w:pPr>
    <w:rPr>
      <w:rFonts w:asciiTheme="majorHAnsi" w:eastAsiaTheme="majorEastAsia" w:hAnsiTheme="majorHAnsi" w:cstheme="majorBidi"/>
      <w:b/>
      <w:bCs/>
      <w:i/>
      <w:iCs/>
      <w:color w:val="00376D" w:themeColor="accent1"/>
    </w:rPr>
  </w:style>
  <w:style w:type="paragraph" w:styleId="Heading5">
    <w:name w:val="heading 5"/>
    <w:basedOn w:val="Normal"/>
    <w:next w:val="Normal"/>
    <w:link w:val="Heading5Char"/>
    <w:uiPriority w:val="9"/>
    <w:semiHidden/>
    <w:rsid w:val="00C972F7"/>
    <w:pPr>
      <w:keepNext/>
      <w:keepLines/>
      <w:spacing w:before="200"/>
      <w:outlineLvl w:val="4"/>
    </w:pPr>
    <w:rPr>
      <w:rFonts w:asciiTheme="majorHAnsi" w:eastAsiaTheme="majorEastAsia" w:hAnsiTheme="majorHAnsi" w:cstheme="majorBidi"/>
      <w:color w:val="001B36" w:themeColor="accent1" w:themeShade="7F"/>
    </w:rPr>
  </w:style>
  <w:style w:type="paragraph" w:styleId="Heading6">
    <w:name w:val="heading 6"/>
    <w:basedOn w:val="Normal"/>
    <w:next w:val="Normal"/>
    <w:link w:val="Heading6Char"/>
    <w:uiPriority w:val="9"/>
    <w:semiHidden/>
    <w:rsid w:val="00C972F7"/>
    <w:pPr>
      <w:keepNext/>
      <w:keepLines/>
      <w:spacing w:before="200"/>
      <w:outlineLvl w:val="5"/>
    </w:pPr>
    <w:rPr>
      <w:rFonts w:asciiTheme="majorHAnsi" w:eastAsiaTheme="majorEastAsia" w:hAnsiTheme="majorHAnsi" w:cstheme="majorBidi"/>
      <w:i/>
      <w:iCs/>
      <w:color w:val="001B36" w:themeColor="accent1" w:themeShade="7F"/>
    </w:rPr>
  </w:style>
  <w:style w:type="paragraph" w:styleId="Heading7">
    <w:name w:val="heading 7"/>
    <w:basedOn w:val="Normal"/>
    <w:next w:val="Normal"/>
    <w:link w:val="Heading7Char"/>
    <w:uiPriority w:val="9"/>
    <w:semiHidden/>
    <w:rsid w:val="00C972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C972F7"/>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rsid w:val="00C972F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53A2"/>
    <w:rPr>
      <w:rFonts w:asciiTheme="majorHAnsi" w:eastAsiaTheme="majorEastAsia" w:hAnsiTheme="majorHAnsi" w:cstheme="majorBidi"/>
      <w:b/>
      <w:bCs/>
      <w:color w:val="00376D" w:themeColor="accent1"/>
      <w:sz w:val="26"/>
      <w:szCs w:val="26"/>
    </w:rPr>
  </w:style>
  <w:style w:type="character" w:customStyle="1" w:styleId="Heading3Char">
    <w:name w:val="Heading 3 Char"/>
    <w:basedOn w:val="DefaultParagraphFont"/>
    <w:link w:val="Heading3"/>
    <w:uiPriority w:val="9"/>
    <w:semiHidden/>
    <w:rsid w:val="00BA53A2"/>
    <w:rPr>
      <w:rFonts w:asciiTheme="majorHAnsi" w:eastAsiaTheme="majorEastAsia" w:hAnsiTheme="majorHAnsi" w:cstheme="majorBidi"/>
      <w:b/>
      <w:bCs/>
      <w:color w:val="00376D" w:themeColor="accent1"/>
      <w:sz w:val="20"/>
    </w:rPr>
  </w:style>
  <w:style w:type="character" w:customStyle="1" w:styleId="Heading4Char">
    <w:name w:val="Heading 4 Char"/>
    <w:basedOn w:val="DefaultParagraphFont"/>
    <w:link w:val="Heading4"/>
    <w:uiPriority w:val="9"/>
    <w:semiHidden/>
    <w:rsid w:val="00BA53A2"/>
    <w:rPr>
      <w:rFonts w:asciiTheme="majorHAnsi" w:eastAsiaTheme="majorEastAsia" w:hAnsiTheme="majorHAnsi" w:cstheme="majorBidi"/>
      <w:b/>
      <w:bCs/>
      <w:i/>
      <w:iCs/>
      <w:color w:val="00376D" w:themeColor="accent1"/>
      <w:sz w:val="20"/>
    </w:rPr>
  </w:style>
  <w:style w:type="character" w:customStyle="1" w:styleId="Heading5Char">
    <w:name w:val="Heading 5 Char"/>
    <w:basedOn w:val="DefaultParagraphFont"/>
    <w:link w:val="Heading5"/>
    <w:uiPriority w:val="9"/>
    <w:semiHidden/>
    <w:rsid w:val="00BA53A2"/>
    <w:rPr>
      <w:rFonts w:asciiTheme="majorHAnsi" w:eastAsiaTheme="majorEastAsia" w:hAnsiTheme="majorHAnsi" w:cstheme="majorBidi"/>
      <w:color w:val="001B36" w:themeColor="accent1" w:themeShade="7F"/>
      <w:sz w:val="20"/>
    </w:rPr>
  </w:style>
  <w:style w:type="character" w:customStyle="1" w:styleId="Heading6Char">
    <w:name w:val="Heading 6 Char"/>
    <w:basedOn w:val="DefaultParagraphFont"/>
    <w:link w:val="Heading6"/>
    <w:uiPriority w:val="9"/>
    <w:semiHidden/>
    <w:rsid w:val="00BA53A2"/>
    <w:rPr>
      <w:rFonts w:asciiTheme="majorHAnsi" w:eastAsiaTheme="majorEastAsia" w:hAnsiTheme="majorHAnsi" w:cstheme="majorBidi"/>
      <w:i/>
      <w:iCs/>
      <w:color w:val="001B36" w:themeColor="accent1" w:themeShade="7F"/>
      <w:sz w:val="20"/>
    </w:rPr>
  </w:style>
  <w:style w:type="character" w:customStyle="1" w:styleId="Heading7Char">
    <w:name w:val="Heading 7 Char"/>
    <w:basedOn w:val="DefaultParagraphFont"/>
    <w:link w:val="Heading7"/>
    <w:uiPriority w:val="9"/>
    <w:semiHidden/>
    <w:rsid w:val="00BA53A2"/>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A53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53A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5368C"/>
    <w:pPr>
      <w:tabs>
        <w:tab w:val="center" w:pos="4536"/>
        <w:tab w:val="right" w:pos="9072"/>
      </w:tabs>
    </w:pPr>
  </w:style>
  <w:style w:type="character" w:customStyle="1" w:styleId="HeaderChar">
    <w:name w:val="Header Char"/>
    <w:basedOn w:val="DefaultParagraphFont"/>
    <w:link w:val="Header"/>
    <w:uiPriority w:val="99"/>
    <w:rsid w:val="0005368C"/>
    <w:rPr>
      <w:lang w:val="en-GB"/>
    </w:rPr>
  </w:style>
  <w:style w:type="paragraph" w:styleId="Footer">
    <w:name w:val="footer"/>
    <w:basedOn w:val="Normal"/>
    <w:link w:val="FooterChar"/>
    <w:uiPriority w:val="99"/>
    <w:unhideWhenUsed/>
    <w:rsid w:val="00E44710"/>
    <w:pPr>
      <w:tabs>
        <w:tab w:val="center" w:pos="4536"/>
        <w:tab w:val="right" w:pos="9072"/>
      </w:tabs>
    </w:pPr>
    <w:rPr>
      <w:color w:val="00376D" w:themeColor="accent1"/>
      <w:sz w:val="12"/>
    </w:rPr>
  </w:style>
  <w:style w:type="character" w:customStyle="1" w:styleId="FooterChar">
    <w:name w:val="Footer Char"/>
    <w:basedOn w:val="DefaultParagraphFont"/>
    <w:link w:val="Footer"/>
    <w:uiPriority w:val="99"/>
    <w:rsid w:val="00E44710"/>
    <w:rPr>
      <w:color w:val="00376D" w:themeColor="accent1"/>
      <w:sz w:val="12"/>
    </w:rPr>
  </w:style>
  <w:style w:type="paragraph" w:styleId="ListBullet">
    <w:name w:val="List Bullet"/>
    <w:basedOn w:val="Normal"/>
    <w:uiPriority w:val="99"/>
    <w:qFormat/>
    <w:rsid w:val="00EB61BD"/>
    <w:pPr>
      <w:numPr>
        <w:numId w:val="1"/>
      </w:numPr>
      <w:ind w:left="227" w:hanging="227"/>
      <w:contextualSpacing/>
    </w:pPr>
    <w:rPr>
      <w:color w:val="000000" w:themeColor="text1"/>
    </w:rPr>
  </w:style>
  <w:style w:type="table" w:styleId="TableGrid">
    <w:name w:val="Table Grid"/>
    <w:basedOn w:val="TableNormal"/>
    <w:uiPriority w:val="59"/>
    <w:rsid w:val="0034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67CCF"/>
    <w:pPr>
      <w:spacing w:line="216" w:lineRule="auto"/>
      <w:contextualSpacing/>
    </w:pPr>
    <w:rPr>
      <w:rFonts w:eastAsiaTheme="majorEastAsia" w:cs="Times New Roman (CS-rubriker)"/>
      <w:spacing w:val="-10"/>
      <w:kern w:val="28"/>
      <w:sz w:val="60"/>
      <w:szCs w:val="56"/>
    </w:rPr>
  </w:style>
  <w:style w:type="character" w:customStyle="1" w:styleId="TitleChar">
    <w:name w:val="Title Char"/>
    <w:basedOn w:val="DefaultParagraphFont"/>
    <w:link w:val="Title"/>
    <w:uiPriority w:val="10"/>
    <w:rsid w:val="00B67CCF"/>
    <w:rPr>
      <w:rFonts w:ascii="Tele2 Sans Light" w:eastAsiaTheme="majorEastAsia" w:hAnsi="Tele2 Sans Light" w:cs="Times New Roman (CS-rubriker)"/>
      <w:spacing w:val="-10"/>
      <w:kern w:val="28"/>
      <w:sz w:val="60"/>
      <w:szCs w:val="56"/>
    </w:rPr>
  </w:style>
  <w:style w:type="character" w:customStyle="1" w:styleId="Heading1Char">
    <w:name w:val="Heading 1 Char"/>
    <w:basedOn w:val="DefaultParagraphFont"/>
    <w:link w:val="Heading1"/>
    <w:uiPriority w:val="9"/>
    <w:rsid w:val="009E1563"/>
    <w:rPr>
      <w:rFonts w:ascii="Tele2 Sans Medium" w:eastAsiaTheme="majorEastAsia" w:hAnsi="Tele2 Sans Medium" w:cstheme="majorBidi"/>
      <w:color w:val="000000" w:themeColor="text1"/>
      <w:sz w:val="18"/>
      <w:szCs w:val="32"/>
    </w:rPr>
  </w:style>
  <w:style w:type="character" w:styleId="Hyperlink">
    <w:name w:val="Hyperlink"/>
    <w:basedOn w:val="DefaultParagraphFont"/>
    <w:uiPriority w:val="99"/>
    <w:unhideWhenUsed/>
    <w:rsid w:val="008228CD"/>
    <w:rPr>
      <w:color w:val="004ECC" w:themeColor="hyperlink"/>
      <w:u w:val="none"/>
    </w:rPr>
  </w:style>
  <w:style w:type="paragraph" w:styleId="BalloonText">
    <w:name w:val="Balloon Text"/>
    <w:basedOn w:val="Normal"/>
    <w:link w:val="BalloonTextChar"/>
    <w:uiPriority w:val="99"/>
    <w:semiHidden/>
    <w:unhideWhenUsed/>
    <w:rsid w:val="00662D4F"/>
    <w:rPr>
      <w:rFonts w:ascii="Segoe UI" w:hAnsi="Segoe UI" w:cs="Segoe UI"/>
      <w:szCs w:val="18"/>
    </w:rPr>
  </w:style>
  <w:style w:type="character" w:customStyle="1" w:styleId="BalloonTextChar">
    <w:name w:val="Balloon Text Char"/>
    <w:basedOn w:val="DefaultParagraphFont"/>
    <w:link w:val="BalloonText"/>
    <w:uiPriority w:val="99"/>
    <w:semiHidden/>
    <w:rsid w:val="00662D4F"/>
    <w:rPr>
      <w:rFonts w:ascii="Segoe UI" w:hAnsi="Segoe UI" w:cs="Segoe UI"/>
      <w:sz w:val="18"/>
      <w:szCs w:val="18"/>
    </w:rPr>
  </w:style>
  <w:style w:type="character" w:styleId="UnresolvedMention">
    <w:name w:val="Unresolved Mention"/>
    <w:basedOn w:val="DefaultParagraphFont"/>
    <w:uiPriority w:val="99"/>
    <w:semiHidden/>
    <w:unhideWhenUsed/>
    <w:rsid w:val="00E14155"/>
    <w:rPr>
      <w:color w:val="605E5C"/>
      <w:shd w:val="clear" w:color="auto" w:fill="E1DFDD"/>
    </w:rPr>
  </w:style>
  <w:style w:type="paragraph" w:customStyle="1" w:styleId="Allmntstyckeformat">
    <w:name w:val="[Allmänt styckeformat]"/>
    <w:basedOn w:val="Normal"/>
    <w:uiPriority w:val="99"/>
    <w:rsid w:val="00596F60"/>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Closing">
    <w:name w:val="Closing"/>
    <w:basedOn w:val="Normal"/>
    <w:link w:val="ClosingChar"/>
    <w:uiPriority w:val="99"/>
    <w:semiHidden/>
    <w:unhideWhenUsed/>
    <w:rsid w:val="00064018"/>
    <w:pPr>
      <w:ind w:left="4252"/>
    </w:pPr>
  </w:style>
  <w:style w:type="character" w:customStyle="1" w:styleId="ClosingChar">
    <w:name w:val="Closing Char"/>
    <w:basedOn w:val="DefaultParagraphFont"/>
    <w:link w:val="Closing"/>
    <w:uiPriority w:val="99"/>
    <w:semiHidden/>
    <w:rsid w:val="00064018"/>
    <w:rPr>
      <w:rFonts w:ascii="Tele2 Sans Light" w:hAnsi="Tele2 Sans Light"/>
      <w:sz w:val="18"/>
    </w:rPr>
  </w:style>
  <w:style w:type="paragraph" w:styleId="EnvelopeReturn">
    <w:name w:val="envelope return"/>
    <w:basedOn w:val="Normal"/>
    <w:uiPriority w:val="99"/>
    <w:semiHidden/>
    <w:unhideWhenUsed/>
    <w:rsid w:val="00064018"/>
    <w:rPr>
      <w:rFonts w:eastAsiaTheme="majorEastAsia" w:cstheme="majorBidi"/>
      <w:szCs w:val="20"/>
    </w:rPr>
  </w:style>
  <w:style w:type="paragraph" w:styleId="Caption">
    <w:name w:val="caption"/>
    <w:basedOn w:val="Normal"/>
    <w:next w:val="Normal"/>
    <w:uiPriority w:val="35"/>
    <w:semiHidden/>
    <w:unhideWhenUsed/>
    <w:qFormat/>
    <w:rsid w:val="00064018"/>
    <w:pPr>
      <w:spacing w:after="200"/>
    </w:pPr>
    <w:rPr>
      <w:iCs/>
      <w:color w:val="000000" w:themeColor="text2"/>
      <w:szCs w:val="18"/>
    </w:rPr>
  </w:style>
  <w:style w:type="paragraph" w:styleId="BodyText">
    <w:name w:val="Body Text"/>
    <w:basedOn w:val="Normal"/>
    <w:link w:val="BodyTextChar"/>
    <w:uiPriority w:val="99"/>
    <w:semiHidden/>
    <w:unhideWhenUsed/>
    <w:rsid w:val="00064018"/>
    <w:pPr>
      <w:spacing w:after="120"/>
    </w:pPr>
  </w:style>
  <w:style w:type="character" w:customStyle="1" w:styleId="BodyTextChar">
    <w:name w:val="Body Text Char"/>
    <w:basedOn w:val="DefaultParagraphFont"/>
    <w:link w:val="BodyText"/>
    <w:uiPriority w:val="99"/>
    <w:semiHidden/>
    <w:rsid w:val="00064018"/>
    <w:rPr>
      <w:rFonts w:ascii="Tele2 Sans Light" w:hAnsi="Tele2 Sans Light"/>
      <w:sz w:val="18"/>
    </w:rPr>
  </w:style>
  <w:style w:type="paragraph" w:styleId="BodyText2">
    <w:name w:val="Body Text 2"/>
    <w:basedOn w:val="Normal"/>
    <w:link w:val="BodyText2Char"/>
    <w:uiPriority w:val="99"/>
    <w:semiHidden/>
    <w:unhideWhenUsed/>
    <w:rsid w:val="00064018"/>
    <w:pPr>
      <w:spacing w:after="120" w:line="480" w:lineRule="auto"/>
    </w:pPr>
  </w:style>
  <w:style w:type="character" w:customStyle="1" w:styleId="BodyText2Char">
    <w:name w:val="Body Text 2 Char"/>
    <w:basedOn w:val="DefaultParagraphFont"/>
    <w:link w:val="BodyText2"/>
    <w:uiPriority w:val="99"/>
    <w:semiHidden/>
    <w:rsid w:val="00064018"/>
    <w:rPr>
      <w:rFonts w:ascii="Tele2 Sans Light" w:hAnsi="Tele2 Sans Light"/>
      <w:sz w:val="18"/>
    </w:rPr>
  </w:style>
  <w:style w:type="paragraph" w:styleId="BodyText3">
    <w:name w:val="Body Text 3"/>
    <w:basedOn w:val="Normal"/>
    <w:link w:val="BodyText3Char"/>
    <w:uiPriority w:val="99"/>
    <w:semiHidden/>
    <w:unhideWhenUsed/>
    <w:rsid w:val="00064018"/>
    <w:pPr>
      <w:spacing w:after="120"/>
    </w:pPr>
    <w:rPr>
      <w:sz w:val="16"/>
      <w:szCs w:val="16"/>
    </w:rPr>
  </w:style>
  <w:style w:type="character" w:customStyle="1" w:styleId="BodyText3Char">
    <w:name w:val="Body Text 3 Char"/>
    <w:basedOn w:val="DefaultParagraphFont"/>
    <w:link w:val="BodyText3"/>
    <w:uiPriority w:val="99"/>
    <w:semiHidden/>
    <w:rsid w:val="00064018"/>
    <w:rPr>
      <w:rFonts w:ascii="Tele2 Sans Light" w:hAnsi="Tele2 Sans Light"/>
      <w:sz w:val="16"/>
      <w:szCs w:val="16"/>
    </w:rPr>
  </w:style>
  <w:style w:type="paragraph" w:styleId="BodyTextFirstIndent">
    <w:name w:val="Body Text First Indent"/>
    <w:basedOn w:val="BodyText"/>
    <w:link w:val="BodyTextFirstIndentChar"/>
    <w:uiPriority w:val="99"/>
    <w:semiHidden/>
    <w:unhideWhenUsed/>
    <w:rsid w:val="00064018"/>
    <w:pPr>
      <w:spacing w:after="0"/>
      <w:ind w:firstLine="360"/>
    </w:pPr>
  </w:style>
  <w:style w:type="character" w:customStyle="1" w:styleId="BodyTextFirstIndentChar">
    <w:name w:val="Body Text First Indent Char"/>
    <w:basedOn w:val="BodyTextChar"/>
    <w:link w:val="BodyTextFirstIndent"/>
    <w:uiPriority w:val="99"/>
    <w:semiHidden/>
    <w:rsid w:val="00064018"/>
    <w:rPr>
      <w:rFonts w:ascii="Tele2 Sans Light" w:hAnsi="Tele2 Sans Light"/>
      <w:sz w:val="18"/>
    </w:rPr>
  </w:style>
  <w:style w:type="paragraph" w:styleId="BodyTextIndent">
    <w:name w:val="Body Text Indent"/>
    <w:basedOn w:val="Normal"/>
    <w:link w:val="BodyTextIndentChar"/>
    <w:uiPriority w:val="99"/>
    <w:semiHidden/>
    <w:unhideWhenUsed/>
    <w:rsid w:val="00064018"/>
    <w:pPr>
      <w:spacing w:after="120"/>
      <w:ind w:left="283"/>
    </w:pPr>
  </w:style>
  <w:style w:type="character" w:customStyle="1" w:styleId="BodyTextIndentChar">
    <w:name w:val="Body Text Indent Char"/>
    <w:basedOn w:val="DefaultParagraphFont"/>
    <w:link w:val="BodyTextIndent"/>
    <w:uiPriority w:val="99"/>
    <w:semiHidden/>
    <w:rsid w:val="00064018"/>
    <w:rPr>
      <w:rFonts w:ascii="Tele2 Sans Light" w:hAnsi="Tele2 Sans Light"/>
      <w:sz w:val="18"/>
    </w:rPr>
  </w:style>
  <w:style w:type="paragraph" w:styleId="BodyTextFirstIndent2">
    <w:name w:val="Body Text First Indent 2"/>
    <w:basedOn w:val="BodyTextIndent"/>
    <w:link w:val="BodyTextFirstIndent2Char"/>
    <w:uiPriority w:val="99"/>
    <w:semiHidden/>
    <w:unhideWhenUsed/>
    <w:rsid w:val="0006401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64018"/>
    <w:rPr>
      <w:rFonts w:ascii="Tele2 Sans Light" w:hAnsi="Tele2 Sans Light"/>
      <w:sz w:val="18"/>
    </w:rPr>
  </w:style>
  <w:style w:type="paragraph" w:styleId="BodyTextIndent2">
    <w:name w:val="Body Text Indent 2"/>
    <w:basedOn w:val="Normal"/>
    <w:link w:val="BodyTextIndent2Char"/>
    <w:uiPriority w:val="99"/>
    <w:semiHidden/>
    <w:unhideWhenUsed/>
    <w:rsid w:val="00064018"/>
    <w:pPr>
      <w:spacing w:after="120" w:line="480" w:lineRule="auto"/>
      <w:ind w:left="283"/>
    </w:pPr>
  </w:style>
  <w:style w:type="character" w:customStyle="1" w:styleId="BodyTextIndent2Char">
    <w:name w:val="Body Text Indent 2 Char"/>
    <w:basedOn w:val="DefaultParagraphFont"/>
    <w:link w:val="BodyTextIndent2"/>
    <w:uiPriority w:val="99"/>
    <w:semiHidden/>
    <w:rsid w:val="00064018"/>
    <w:rPr>
      <w:rFonts w:ascii="Tele2 Sans Light" w:hAnsi="Tele2 Sans Light"/>
      <w:sz w:val="18"/>
    </w:rPr>
  </w:style>
  <w:style w:type="paragraph" w:styleId="BodyTextIndent3">
    <w:name w:val="Body Text Indent 3"/>
    <w:basedOn w:val="Normal"/>
    <w:link w:val="BodyTextIndent3Char"/>
    <w:uiPriority w:val="99"/>
    <w:semiHidden/>
    <w:unhideWhenUsed/>
    <w:rsid w:val="0006401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64018"/>
    <w:rPr>
      <w:rFonts w:ascii="Tele2 Sans Light" w:hAnsi="Tele2 Sans Light"/>
      <w:sz w:val="16"/>
      <w:szCs w:val="16"/>
    </w:rPr>
  </w:style>
  <w:style w:type="paragraph" w:styleId="Quote">
    <w:name w:val="Quote"/>
    <w:basedOn w:val="Normal"/>
    <w:next w:val="Normal"/>
    <w:link w:val="QuoteChar"/>
    <w:uiPriority w:val="29"/>
    <w:semiHidden/>
    <w:rsid w:val="00EB61BD"/>
    <w:pPr>
      <w:spacing w:after="160"/>
    </w:pPr>
    <w:rPr>
      <w:i/>
      <w:iCs/>
      <w:color w:val="000000" w:themeColor="text1"/>
    </w:rPr>
  </w:style>
  <w:style w:type="character" w:customStyle="1" w:styleId="QuoteChar">
    <w:name w:val="Quote Char"/>
    <w:basedOn w:val="DefaultParagraphFont"/>
    <w:link w:val="Quote"/>
    <w:uiPriority w:val="29"/>
    <w:semiHidden/>
    <w:rsid w:val="00EB61BD"/>
    <w:rPr>
      <w:rFonts w:ascii="Tele2 Sans Light" w:hAnsi="Tele2 Sans Light"/>
      <w:i/>
      <w:iCs/>
      <w:color w:val="000000" w:themeColor="text1"/>
      <w:sz w:val="20"/>
    </w:rPr>
  </w:style>
  <w:style w:type="paragraph" w:styleId="TableofAuthorities">
    <w:name w:val="table of authorities"/>
    <w:basedOn w:val="Normal"/>
    <w:next w:val="Normal"/>
    <w:uiPriority w:val="99"/>
    <w:semiHidden/>
    <w:unhideWhenUsed/>
    <w:rsid w:val="00064018"/>
    <w:pPr>
      <w:ind w:left="180" w:hanging="180"/>
    </w:pPr>
  </w:style>
  <w:style w:type="paragraph" w:styleId="TOAHeading">
    <w:name w:val="toa heading"/>
    <w:basedOn w:val="Normal"/>
    <w:next w:val="Normal"/>
    <w:uiPriority w:val="99"/>
    <w:semiHidden/>
    <w:unhideWhenUsed/>
    <w:rsid w:val="00064018"/>
    <w:pPr>
      <w:spacing w:before="120"/>
    </w:pPr>
    <w:rPr>
      <w:rFonts w:eastAsiaTheme="majorEastAsia" w:cstheme="majorBidi"/>
      <w:bCs/>
      <w:sz w:val="24"/>
      <w:szCs w:val="24"/>
    </w:rPr>
  </w:style>
  <w:style w:type="paragraph" w:styleId="Date">
    <w:name w:val="Date"/>
    <w:basedOn w:val="Normal"/>
    <w:next w:val="Normal"/>
    <w:link w:val="DateChar"/>
    <w:uiPriority w:val="99"/>
    <w:semiHidden/>
    <w:unhideWhenUsed/>
    <w:rsid w:val="00064018"/>
  </w:style>
  <w:style w:type="character" w:customStyle="1" w:styleId="DateChar">
    <w:name w:val="Date Char"/>
    <w:basedOn w:val="DefaultParagraphFont"/>
    <w:link w:val="Date"/>
    <w:uiPriority w:val="99"/>
    <w:semiHidden/>
    <w:rsid w:val="00064018"/>
    <w:rPr>
      <w:rFonts w:ascii="Tele2 Sans Light" w:hAnsi="Tele2 Sans Light"/>
      <w:sz w:val="18"/>
    </w:rPr>
  </w:style>
  <w:style w:type="table" w:styleId="TableSubtle1">
    <w:name w:val="Table Subtle 1"/>
    <w:basedOn w:val="TableNormal"/>
    <w:uiPriority w:val="99"/>
    <w:semiHidden/>
    <w:unhideWhenUsed/>
    <w:rsid w:val="00064018"/>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Ingress">
    <w:name w:val="Ingress"/>
    <w:basedOn w:val="Normal"/>
    <w:next w:val="Normal"/>
    <w:link w:val="IngressChar"/>
    <w:qFormat/>
    <w:rsid w:val="00EE7A59"/>
    <w:rPr>
      <w:sz w:val="32"/>
    </w:rPr>
  </w:style>
  <w:style w:type="character" w:customStyle="1" w:styleId="IngressChar">
    <w:name w:val="Ingress Char"/>
    <w:basedOn w:val="DefaultParagraphFont"/>
    <w:link w:val="Ingress"/>
    <w:rsid w:val="00EE7A59"/>
    <w:rPr>
      <w:rFonts w:ascii="Tele2 Sans Light" w:hAnsi="Tele2 Sans Light"/>
      <w:sz w:val="32"/>
    </w:rPr>
  </w:style>
  <w:style w:type="paragraph" w:styleId="Subtitle">
    <w:name w:val="Subtitle"/>
    <w:basedOn w:val="Normal"/>
    <w:next w:val="Normal"/>
    <w:link w:val="SubtitleChar"/>
    <w:uiPriority w:val="11"/>
    <w:semiHidden/>
    <w:qFormat/>
    <w:rsid w:val="00261E4C"/>
    <w:pPr>
      <w:numPr>
        <w:ilvl w:val="1"/>
      </w:numPr>
      <w:spacing w:before="240" w:after="80"/>
    </w:pPr>
    <w:rPr>
      <w:rFonts w:eastAsiaTheme="minorEastAsia" w:cs="Times New Roman (CS-brödtext)"/>
      <w:sz w:val="32"/>
    </w:rPr>
  </w:style>
  <w:style w:type="character" w:customStyle="1" w:styleId="SubtitleChar">
    <w:name w:val="Subtitle Char"/>
    <w:basedOn w:val="DefaultParagraphFont"/>
    <w:link w:val="Subtitle"/>
    <w:uiPriority w:val="11"/>
    <w:semiHidden/>
    <w:rsid w:val="00261E4C"/>
    <w:rPr>
      <w:rFonts w:ascii="Tele2 Sans Light" w:eastAsiaTheme="minorEastAsia" w:hAnsi="Tele2 Sans Light" w:cs="Times New Roman (CS-brödtex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972281">
      <w:bodyDiv w:val="1"/>
      <w:marLeft w:val="0"/>
      <w:marRight w:val="0"/>
      <w:marTop w:val="0"/>
      <w:marBottom w:val="0"/>
      <w:divBdr>
        <w:top w:val="none" w:sz="0" w:space="0" w:color="auto"/>
        <w:left w:val="none" w:sz="0" w:space="0" w:color="auto"/>
        <w:bottom w:val="none" w:sz="0" w:space="0" w:color="auto"/>
        <w:right w:val="none" w:sz="0" w:space="0" w:color="auto"/>
      </w:divBdr>
    </w:div>
    <w:div w:id="529298064">
      <w:bodyDiv w:val="1"/>
      <w:marLeft w:val="0"/>
      <w:marRight w:val="0"/>
      <w:marTop w:val="0"/>
      <w:marBottom w:val="0"/>
      <w:divBdr>
        <w:top w:val="none" w:sz="0" w:space="0" w:color="auto"/>
        <w:left w:val="none" w:sz="0" w:space="0" w:color="auto"/>
        <w:bottom w:val="none" w:sz="0" w:space="0" w:color="auto"/>
        <w:right w:val="none" w:sz="0" w:space="0" w:color="auto"/>
      </w:divBdr>
    </w:div>
    <w:div w:id="941301672">
      <w:bodyDiv w:val="1"/>
      <w:marLeft w:val="0"/>
      <w:marRight w:val="0"/>
      <w:marTop w:val="0"/>
      <w:marBottom w:val="0"/>
      <w:divBdr>
        <w:top w:val="none" w:sz="0" w:space="0" w:color="auto"/>
        <w:left w:val="none" w:sz="0" w:space="0" w:color="auto"/>
        <w:bottom w:val="none" w:sz="0" w:space="0" w:color="auto"/>
        <w:right w:val="none" w:sz="0" w:space="0" w:color="auto"/>
      </w:divBdr>
    </w:div>
    <w:div w:id="1498421844">
      <w:bodyDiv w:val="1"/>
      <w:marLeft w:val="0"/>
      <w:marRight w:val="0"/>
      <w:marTop w:val="0"/>
      <w:marBottom w:val="0"/>
      <w:divBdr>
        <w:top w:val="none" w:sz="0" w:space="0" w:color="auto"/>
        <w:left w:val="none" w:sz="0" w:space="0" w:color="auto"/>
        <w:bottom w:val="none" w:sz="0" w:space="0" w:color="auto"/>
        <w:right w:val="none" w:sz="0" w:space="0" w:color="auto"/>
      </w:divBdr>
    </w:div>
    <w:div w:id="1600454757">
      <w:bodyDiv w:val="1"/>
      <w:marLeft w:val="0"/>
      <w:marRight w:val="0"/>
      <w:marTop w:val="0"/>
      <w:marBottom w:val="0"/>
      <w:divBdr>
        <w:top w:val="none" w:sz="0" w:space="0" w:color="auto"/>
        <w:left w:val="none" w:sz="0" w:space="0" w:color="auto"/>
        <w:bottom w:val="none" w:sz="0" w:space="0" w:color="auto"/>
        <w:right w:val="none" w:sz="0" w:space="0" w:color="auto"/>
      </w:divBdr>
    </w:div>
    <w:div w:id="1641570623">
      <w:bodyDiv w:val="1"/>
      <w:marLeft w:val="0"/>
      <w:marRight w:val="0"/>
      <w:marTop w:val="0"/>
      <w:marBottom w:val="0"/>
      <w:divBdr>
        <w:top w:val="none" w:sz="0" w:space="0" w:color="auto"/>
        <w:left w:val="none" w:sz="0" w:space="0" w:color="auto"/>
        <w:bottom w:val="none" w:sz="0" w:space="0" w:color="auto"/>
        <w:right w:val="none" w:sz="0" w:space="0" w:color="auto"/>
      </w:divBdr>
    </w:div>
    <w:div w:id="200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file:///C:\Users\ElisabethRoman\Soonr%20Workplace\Com%20Hem\FIL\1601_ER%20-%202%20wordmallar%20(695)\Arbetsmapp\kundservice@comhem.se" TargetMode="External"/><Relationship Id="rId1" Type="http://schemas.openxmlformats.org/officeDocument/2006/relationships/hyperlink" Target="file:///C:\Users\ElisabethRoman\Soonr%20Workplace\Com%20Hem\FIL\1601_ER%20-%202%20wordmallar%20(695)\Arbetsmapp\www.comhe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le2">
  <a:themeElements>
    <a:clrScheme name="Tele 2 Colors 20210419">
      <a:dk1>
        <a:srgbClr val="000000"/>
      </a:dk1>
      <a:lt1>
        <a:srgbClr val="FFFFFF"/>
      </a:lt1>
      <a:dk2>
        <a:srgbClr val="000000"/>
      </a:dk2>
      <a:lt2>
        <a:srgbClr val="FFFFFF"/>
      </a:lt2>
      <a:accent1>
        <a:srgbClr val="00376D"/>
      </a:accent1>
      <a:accent2>
        <a:srgbClr val="B0B2B9"/>
      </a:accent2>
      <a:accent3>
        <a:srgbClr val="00C3FF"/>
      </a:accent3>
      <a:accent4>
        <a:srgbClr val="001425"/>
      </a:accent4>
      <a:accent5>
        <a:srgbClr val="00A744"/>
      </a:accent5>
      <a:accent6>
        <a:srgbClr val="DCDCDE"/>
      </a:accent6>
      <a:hlink>
        <a:srgbClr val="004ECC"/>
      </a:hlink>
      <a:folHlink>
        <a:srgbClr val="136DAA"/>
      </a:folHlink>
    </a:clrScheme>
    <a:fontScheme name="Tele 2 Sans">
      <a:majorFont>
        <a:latin typeface="Tele2 Sans Light"/>
        <a:ea typeface=""/>
        <a:cs typeface=""/>
      </a:majorFont>
      <a:minorFont>
        <a:latin typeface="Tele2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lnSpc>
            <a:spcPct val="90000"/>
          </a:lnSpc>
          <a:spcBef>
            <a:spcPts val="900"/>
          </a:spcBef>
          <a:defRPr sz="2000" dirty="0" err="1"/>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lnSpc>
            <a:spcPct val="90000"/>
          </a:lnSpc>
          <a:spcBef>
            <a:spcPts val="900"/>
          </a:spcBef>
          <a:defRPr sz="2000" dirty="0" err="1" smtClean="0"/>
        </a:defPPr>
      </a:lstStyle>
    </a:txDef>
  </a:objectDefaults>
  <a:extraClrSchemeLst/>
  <a:custClrLst>
    <a:custClr name="Tele2 Dark Blue">
      <a:srgbClr val="001425"/>
    </a:custClr>
    <a:custClr name="Tele2 Blue">
      <a:srgbClr val="00376D"/>
    </a:custClr>
    <a:custClr name="Tele2 Dark Grey">
      <a:srgbClr val="B0B2B9"/>
    </a:custClr>
    <a:custClr name="Tele2 Grey">
      <a:srgbClr val="DCDCDE"/>
    </a:custClr>
    <a:custClr name="Tele2 Black">
      <a:srgbClr val="000000"/>
    </a:custClr>
    <a:custClr name="Tele 2 White">
      <a:srgbClr val="FFFFFF"/>
    </a:custClr>
    <a:custClr name="Tele2 Capri">
      <a:srgbClr val="00C3FF"/>
    </a:custClr>
    <a:custClr name="Tele2 Jade">
      <a:srgbClr val="00A744"/>
    </a:custClr>
  </a:custClrLst>
  <a:extLst>
    <a:ext uri="{05A4C25C-085E-4340-85A3-A5531E510DB2}">
      <thm15:themeFamily xmlns:thm15="http://schemas.microsoft.com/office/thememl/2012/main" name="Tele2" id="{AB1A44A4-F04B-404E-A2D9-D8439F0999C5}" vid="{85DA3CFB-9D1D-4C67-AF89-E7F9D3F486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A61E1-CE1F-0F40-8B9A-E745B2A5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2560</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Siméla Lidén</dc:creator>
  <cp:keywords/>
  <dc:description/>
  <cp:lastModifiedBy>Jonatan Nyander</cp:lastModifiedBy>
  <cp:revision>4</cp:revision>
  <cp:lastPrinted>2024-08-13T10:24:00Z</cp:lastPrinted>
  <dcterms:created xsi:type="dcterms:W3CDTF">2025-01-23T13:48:00Z</dcterms:created>
  <dcterms:modified xsi:type="dcterms:W3CDTF">2025-01-27T13:55:00Z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faf11b-a365-4c26-9a25-0c6d544ca885_Enabled">
    <vt:lpwstr>true</vt:lpwstr>
  </property>
  <property fmtid="{D5CDD505-2E9C-101B-9397-08002B2CF9AE}" pid="3" name="MSIP_Label_d9faf11b-a365-4c26-9a25-0c6d544ca885_SetDate">
    <vt:lpwstr>2021-09-08T12:05:57Z</vt:lpwstr>
  </property>
  <property fmtid="{D5CDD505-2E9C-101B-9397-08002B2CF9AE}" pid="4" name="MSIP_Label_d9faf11b-a365-4c26-9a25-0c6d544ca885_Method">
    <vt:lpwstr>Privileged</vt:lpwstr>
  </property>
  <property fmtid="{D5CDD505-2E9C-101B-9397-08002B2CF9AE}" pid="5" name="MSIP_Label_d9faf11b-a365-4c26-9a25-0c6d544ca885_Name">
    <vt:lpwstr>Customer Communication</vt:lpwstr>
  </property>
  <property fmtid="{D5CDD505-2E9C-101B-9397-08002B2CF9AE}" pid="6" name="MSIP_Label_d9faf11b-a365-4c26-9a25-0c6d544ca885_SiteId">
    <vt:lpwstr>76431109-ff89-42c2-8781-a07ca07a2d57</vt:lpwstr>
  </property>
  <property fmtid="{D5CDD505-2E9C-101B-9397-08002B2CF9AE}" pid="7" name="MSIP_Label_d9faf11b-a365-4c26-9a25-0c6d544ca885_ActionId">
    <vt:lpwstr>8e97a82b-35bb-4cdb-ba96-11515e4483a1</vt:lpwstr>
  </property>
  <property fmtid="{D5CDD505-2E9C-101B-9397-08002B2CF9AE}" pid="8" name="MSIP_Label_d9faf11b-a365-4c26-9a25-0c6d544ca885_ContentBits">
    <vt:lpwstr>0</vt:lpwstr>
  </property>
</Properties>
</file>